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附件3</w:t>
      </w:r>
    </w:p>
    <w:p>
      <w:pPr>
        <w:jc w:val="center"/>
        <w:rPr>
          <w:rFonts w:ascii="黑体" w:hAnsi="黑体" w:eastAsia="黑体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/>
          <w:sz w:val="40"/>
          <w:szCs w:val="40"/>
          <w:lang w:eastAsia="zh-CN"/>
        </w:rPr>
        <w:t>报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/>
          <w:sz w:val="40"/>
          <w:szCs w:val="40"/>
          <w:lang w:eastAsia="zh-CN"/>
        </w:rPr>
        <w:t>价</w:t>
      </w:r>
      <w:r>
        <w:rPr>
          <w:rFonts w:hint="eastAsia" w:ascii="黑体" w:hAnsi="黑体" w:eastAsia="黑体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/>
          <w:sz w:val="40"/>
          <w:szCs w:val="40"/>
          <w:lang w:eastAsia="zh-CN"/>
        </w:rPr>
        <w:t>单</w:t>
      </w:r>
    </w:p>
    <w:bookmarkEnd w:id="0"/>
    <w:p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 xml:space="preserve">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单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：元</w:t>
      </w:r>
    </w:p>
    <w:p>
      <w:pPr>
        <w:spacing w:line="360" w:lineRule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</w:p>
    <w:tbl>
      <w:tblPr>
        <w:tblStyle w:val="5"/>
        <w:tblW w:w="927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980"/>
        <w:gridCol w:w="1162"/>
        <w:gridCol w:w="988"/>
        <w:gridCol w:w="13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  <w:jc w:val="center"/>
        </w:trPr>
        <w:tc>
          <w:tcPr>
            <w:tcW w:w="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jc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color w:val="151515"/>
                <w:w w:val="110"/>
              </w:rPr>
              <w:t>序号</w:t>
            </w:r>
          </w:p>
        </w:tc>
        <w:tc>
          <w:tcPr>
            <w:tcW w:w="4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44"/>
              <w:jc w:val="center"/>
              <w:rPr>
                <w:rFonts w:ascii="宋体" w:hAnsi="宋体" w:eastAsia="宋体" w:cs="宋体"/>
                <w:color w:val="010101"/>
                <w:w w:val="10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10101"/>
                <w:w w:val="105"/>
                <w:lang w:eastAsia="zh-CN"/>
              </w:rPr>
              <w:t>货物或服务</w:t>
            </w:r>
            <w:r>
              <w:rPr>
                <w:rFonts w:ascii="宋体" w:hAnsi="宋体" w:eastAsia="宋体" w:cs="宋体"/>
                <w:color w:val="010101"/>
                <w:w w:val="105"/>
                <w:lang w:eastAsia="zh-CN"/>
              </w:rPr>
              <w:t>名称</w:t>
            </w: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44"/>
              <w:jc w:val="center"/>
              <w:rPr>
                <w:rFonts w:ascii="宋体" w:hAnsi="宋体" w:eastAsia="宋体" w:cs="宋体"/>
                <w:color w:val="010101"/>
                <w:w w:val="10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10101"/>
                <w:w w:val="105"/>
                <w:lang w:val="en-US" w:eastAsia="zh-CN"/>
              </w:rPr>
              <w:t>单价</w:t>
            </w: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44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10101"/>
                <w:w w:val="105"/>
                <w:lang w:eastAsia="zh-CN"/>
              </w:rPr>
              <w:t>数</w:t>
            </w:r>
            <w:r>
              <w:rPr>
                <w:rFonts w:ascii="宋体" w:hAnsi="宋体" w:eastAsia="宋体" w:cs="宋体"/>
                <w:color w:val="010101"/>
                <w:w w:val="105"/>
                <w:lang w:eastAsia="zh-CN"/>
              </w:rPr>
              <w:t>量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4"/>
              <w:spacing w:before="44"/>
              <w:jc w:val="center"/>
              <w:rPr>
                <w:rFonts w:ascii="宋体" w:hAnsi="宋体" w:eastAsia="宋体" w:cs="宋体"/>
                <w:color w:val="010101"/>
                <w:w w:val="105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10101"/>
                <w:w w:val="105"/>
                <w:lang w:eastAsia="zh-CN"/>
              </w:rPr>
              <w:t>总价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0" w:hRule="atLeast"/>
          <w:jc w:val="center"/>
        </w:trPr>
        <w:tc>
          <w:tcPr>
            <w:tcW w:w="8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t>1</w:t>
            </w:r>
          </w:p>
        </w:tc>
        <w:tc>
          <w:tcPr>
            <w:tcW w:w="49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116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9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1900张</w:t>
            </w:r>
          </w:p>
        </w:tc>
        <w:tc>
          <w:tcPr>
            <w:tcW w:w="13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278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此报价含税，税率   %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注：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>1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.报价单上的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报价应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包含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提供正常观影服务的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一切费用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含税金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，采购人不再单独支付其他任何费用。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sz w:val="24"/>
          <w:szCs w:val="24"/>
          <w:lang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.本报价单不够陈述的，供应商可另附纸进行陈述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供应商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名称：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         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（单位盖章）</w:t>
      </w:r>
    </w:p>
    <w:p>
      <w:pPr>
        <w:spacing w:line="360" w:lineRule="auto"/>
        <w:ind w:right="960" w:firstLine="5040" w:firstLineChars="2100"/>
        <w:rPr>
          <w:rFonts w:asciiTheme="minorEastAsia" w:hAnsiTheme="minorEastAsia" w:eastAsiaTheme="minorEastAsia"/>
          <w:sz w:val="24"/>
          <w:szCs w:val="24"/>
          <w:lang w:eastAsia="zh-CN"/>
        </w:rPr>
      </w:pPr>
    </w:p>
    <w:p>
      <w:pPr>
        <w:spacing w:line="360" w:lineRule="auto"/>
        <w:ind w:right="960" w:firstLine="5040" w:firstLineChars="2100"/>
        <w:rPr>
          <w:rFonts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年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 xml:space="preserve">月 </w:t>
      </w:r>
      <w:r>
        <w:rPr>
          <w:rFonts w:asciiTheme="minorEastAsia" w:hAnsiTheme="minorEastAsia" w:eastAsiaTheme="minorEastAsia"/>
          <w:sz w:val="24"/>
          <w:szCs w:val="24"/>
          <w:lang w:eastAsia="zh-CN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NThiYjI5MDVmY2Q5OGQ5Zjc5YTFmZjdiNzI5NDYifQ=="/>
  </w:docVars>
  <w:rsids>
    <w:rsidRoot w:val="49153CB8"/>
    <w:rsid w:val="4915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autoRedefine/>
    <w:qFormat/>
    <w:uiPriority w:val="1"/>
  </w:style>
  <w:style w:type="table" w:customStyle="1" w:styleId="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2025-03-17T07:00:00Z</dcterms:created>
  <dc:creator>阿玛LJcompete20</dc:creator>
  <cp:lastModifiedBy>阿玛LJcompete20</cp:lastModifiedBy>
  <dcterms:modified xsi:type="dcterms:W3CDTF">2025-03-17T07:00:35Z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DEC22525064C40DAAB23FCA58E4BAAA6_11</vt:lpwstr>
  </property>
</Properties>
</file>